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5812"/>
        <w:gridCol w:w="2536"/>
        <w:gridCol w:w="3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74" w:type="dxa"/>
            <w:gridSpan w:val="4"/>
          </w:tcPr>
          <w:p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44"/>
                <w:szCs w:val="44"/>
              </w:rPr>
              <w:t>代理商资格申请表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9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申请公司名称：</w:t>
            </w:r>
          </w:p>
        </w:tc>
        <w:tc>
          <w:tcPr>
            <w:tcW w:w="5812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/>
                <w:sz w:val="32"/>
                <w:szCs w:val="32"/>
              </w:rPr>
              <w:t>有限公司</w:t>
            </w:r>
          </w:p>
        </w:tc>
        <w:tc>
          <w:tcPr>
            <w:tcW w:w="253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纳税人号：</w:t>
            </w:r>
          </w:p>
        </w:tc>
        <w:tc>
          <w:tcPr>
            <w:tcW w:w="34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39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法人代表：</w:t>
            </w:r>
          </w:p>
        </w:tc>
        <w:tc>
          <w:tcPr>
            <w:tcW w:w="5812" w:type="dxa"/>
          </w:tcPr>
          <w:p>
            <w:pPr>
              <w:jc w:val="center"/>
            </w:pPr>
          </w:p>
        </w:tc>
        <w:tc>
          <w:tcPr>
            <w:tcW w:w="253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签   名：</w:t>
            </w:r>
          </w:p>
        </w:tc>
        <w:tc>
          <w:tcPr>
            <w:tcW w:w="343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39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申请级别：</w:t>
            </w:r>
          </w:p>
        </w:tc>
        <w:tc>
          <w:tcPr>
            <w:tcW w:w="5812" w:type="dxa"/>
          </w:tcPr>
          <w:p>
            <w:pPr>
              <w:ind w:firstLine="210" w:firstLineChars="100"/>
              <w:jc w:val="center"/>
            </w:pPr>
          </w:p>
        </w:tc>
        <w:tc>
          <w:tcPr>
            <w:tcW w:w="253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新鉴传媒ID:</w:t>
            </w:r>
          </w:p>
        </w:tc>
        <w:tc>
          <w:tcPr>
            <w:tcW w:w="343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39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联系地址：</w:t>
            </w:r>
          </w:p>
        </w:tc>
        <w:tc>
          <w:tcPr>
            <w:tcW w:w="5812" w:type="dxa"/>
          </w:tcPr>
          <w:p>
            <w:pPr>
              <w:jc w:val="center"/>
            </w:pPr>
          </w:p>
        </w:tc>
        <w:tc>
          <w:tcPr>
            <w:tcW w:w="253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现有广告机：</w:t>
            </w:r>
          </w:p>
        </w:tc>
        <w:tc>
          <w:tcPr>
            <w:tcW w:w="3434" w:type="dxa"/>
          </w:tcPr>
          <w:p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  <w:sz w:val="28"/>
              </w:rPr>
              <w:t xml:space="preserve">       /台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39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应缴代理费：</w:t>
            </w:r>
          </w:p>
        </w:tc>
        <w:tc>
          <w:tcPr>
            <w:tcW w:w="5812" w:type="dxa"/>
          </w:tcPr>
          <w:p>
            <w:pPr>
              <w:ind w:left="2520" w:hanging="2520" w:hangingChars="1200"/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  <w:sz w:val="32"/>
                <w:szCs w:val="32"/>
              </w:rPr>
              <w:t xml:space="preserve">         万元</w:t>
            </w:r>
          </w:p>
        </w:tc>
        <w:tc>
          <w:tcPr>
            <w:tcW w:w="253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实缴纳代理费：</w:t>
            </w:r>
          </w:p>
        </w:tc>
        <w:tc>
          <w:tcPr>
            <w:tcW w:w="3434" w:type="dxa"/>
          </w:tcPr>
          <w:p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sz w:val="32"/>
                <w:szCs w:val="3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39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联系电话：</w:t>
            </w:r>
          </w:p>
        </w:tc>
        <w:tc>
          <w:tcPr>
            <w:tcW w:w="5812" w:type="dxa"/>
          </w:tcPr>
          <w:p/>
        </w:tc>
        <w:tc>
          <w:tcPr>
            <w:tcW w:w="253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邮箱email:</w:t>
            </w:r>
          </w:p>
        </w:tc>
        <w:tc>
          <w:tcPr>
            <w:tcW w:w="3434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9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保荐特许经营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公司名称（现有）</w:t>
            </w:r>
          </w:p>
        </w:tc>
        <w:tc>
          <w:tcPr>
            <w:tcW w:w="5812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hint="eastAsia"/>
                <w:sz w:val="32"/>
                <w:szCs w:val="32"/>
              </w:rPr>
              <w:t>有限公司</w:t>
            </w:r>
          </w:p>
        </w:tc>
        <w:tc>
          <w:tcPr>
            <w:tcW w:w="253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新鉴传媒ID：</w:t>
            </w:r>
          </w:p>
        </w:tc>
        <w:tc>
          <w:tcPr>
            <w:tcW w:w="343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39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法人代表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（保荐人）：</w:t>
            </w:r>
          </w:p>
        </w:tc>
        <w:tc>
          <w:tcPr>
            <w:tcW w:w="5812" w:type="dxa"/>
          </w:tcPr>
          <w:p>
            <w:pPr>
              <w:jc w:val="center"/>
            </w:pPr>
          </w:p>
        </w:tc>
        <w:tc>
          <w:tcPr>
            <w:tcW w:w="253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签   名：</w:t>
            </w:r>
          </w:p>
        </w:tc>
        <w:tc>
          <w:tcPr>
            <w:tcW w:w="343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4174" w:type="dxa"/>
            <w:gridSpan w:val="4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附件：</w:t>
            </w:r>
          </w:p>
          <w:p>
            <w:pPr>
              <w:ind w:firstLine="5760" w:firstLineChars="1800"/>
            </w:pPr>
            <w:r>
              <w:rPr>
                <w:rFonts w:hint="eastAsia"/>
                <w:sz w:val="32"/>
                <w:szCs w:val="32"/>
              </w:rPr>
              <w:t>代理费汇款票据黏贴处</w:t>
            </w:r>
          </w:p>
        </w:tc>
      </w:tr>
    </w:tbl>
    <w:p>
      <w:pPr>
        <w:jc w:val="center"/>
        <w:rPr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代理商资格推荐信</w:t>
      </w:r>
    </w:p>
    <w:p>
      <w:pPr>
        <w:jc w:val="center"/>
        <w:rPr>
          <w:sz w:val="52"/>
          <w:szCs w:val="5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新鉴传媒特许经营公司（区代/市代）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>有限公司，保荐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有限公司，成为（□区县/□地市/□省会城市）级代理</w:t>
      </w:r>
      <w:r>
        <w:rPr>
          <w:rFonts w:hint="eastAsia"/>
          <w:sz w:val="32"/>
          <w:szCs w:val="32"/>
          <w:lang w:eastAsia="zh-CN"/>
        </w:rPr>
        <w:t>商</w:t>
      </w:r>
      <w:r>
        <w:rPr>
          <w:rFonts w:hint="eastAsia"/>
          <w:sz w:val="32"/>
          <w:szCs w:val="32"/>
        </w:rPr>
        <w:t>。所有条件均已符合该代理条件，并附件申请表，本公司已经完成基本审核及签字确认，望公司予以批复，准许其</w:t>
      </w:r>
      <w:r>
        <w:rPr>
          <w:rFonts w:hint="eastAsia"/>
          <w:sz w:val="32"/>
          <w:szCs w:val="32"/>
          <w:lang w:eastAsia="zh-CN"/>
        </w:rPr>
        <w:t>代理资格</w:t>
      </w:r>
      <w:bookmarkStart w:id="0" w:name="_GoBack"/>
      <w:bookmarkEnd w:id="0"/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该公司如有违规操作，我司将承担相关保荐之责任，按公司统一规定，一同受公司相应处罚。</w:t>
      </w:r>
    </w:p>
    <w:p>
      <w:pPr>
        <w:ind w:left="8800" w:hanging="8800" w:hangingChars="2000"/>
        <w:rPr>
          <w:sz w:val="32"/>
          <w:szCs w:val="32"/>
        </w:rPr>
      </w:pPr>
      <w:r>
        <w:rPr>
          <w:rFonts w:hint="eastAsia"/>
          <w:sz w:val="44"/>
          <w:szCs w:val="44"/>
        </w:rPr>
        <w:t xml:space="preserve">                                                                                                               </w:t>
      </w:r>
    </w:p>
    <w:p>
      <w:pPr>
        <w:ind w:left="8960" w:hanging="8960" w:hangingChars="28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公司名称：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有限公司</w:t>
      </w:r>
    </w:p>
    <w:p>
      <w:pPr>
        <w:ind w:left="8960" w:hanging="8960" w:hangingChars="28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印    章： </w:t>
      </w:r>
    </w:p>
    <w:p>
      <w:pPr>
        <w:ind w:left="8640" w:hanging="8640" w:hangingChars="27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签    名：</w:t>
      </w:r>
    </w:p>
    <w:p>
      <w:pPr>
        <w:jc w:val="left"/>
        <w:rPr>
          <w:sz w:val="32"/>
          <w:szCs w:val="32"/>
        </w:rPr>
      </w:pPr>
    </w:p>
    <w:p>
      <w:pPr>
        <w:ind w:left="8640" w:hanging="8640" w:hangingChars="27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      201  年    月   日</w:t>
      </w:r>
    </w:p>
    <w:sectPr>
      <w:pgSz w:w="16838" w:h="11906" w:orient="landscape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E52"/>
    <w:rsid w:val="00391081"/>
    <w:rsid w:val="005D4FBD"/>
    <w:rsid w:val="006420B7"/>
    <w:rsid w:val="00677C0A"/>
    <w:rsid w:val="009B5773"/>
    <w:rsid w:val="00D52E52"/>
    <w:rsid w:val="00DE08A6"/>
    <w:rsid w:val="439C2E62"/>
    <w:rsid w:val="4C506C6D"/>
    <w:rsid w:val="52EE4A05"/>
    <w:rsid w:val="5B046DE3"/>
    <w:rsid w:val="68125A8B"/>
    <w:rsid w:val="6E385718"/>
    <w:rsid w:val="7FD3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746</Characters>
  <Lines>6</Lines>
  <Paragraphs>1</Paragraphs>
  <TotalTime>67</TotalTime>
  <ScaleCrop>false</ScaleCrop>
  <LinksUpToDate>false</LinksUpToDate>
  <CharactersWithSpaces>875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ZHW</dc:creator>
  <cp:lastModifiedBy>浩然</cp:lastModifiedBy>
  <cp:lastPrinted>2019-01-10T07:12:33Z</cp:lastPrinted>
  <dcterms:modified xsi:type="dcterms:W3CDTF">2019-01-10T07:12:41Z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